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52" w:rsidRDefault="00D43552" w:rsidP="00D4355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435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Аннотация к инновационной программе дошкольного образования </w:t>
      </w:r>
    </w:p>
    <w:p w:rsidR="00D43552" w:rsidRPr="00D43552" w:rsidRDefault="00D43552" w:rsidP="00D4355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435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«От рождения до школы» (издание шестое), 2020 год</w:t>
      </w:r>
    </w:p>
    <w:p w:rsidR="00D43552" w:rsidRDefault="00D43552" w:rsidP="00D43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3552" w:rsidRPr="00D43552" w:rsidRDefault="00D43552" w:rsidP="00D43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программе «ОТ РОЖДЕНИЯ ДО ШКОЛЫ» представлены основные компоненты оптимальной организации образовательно-воспитательного процесса. В основе пятого, инновационного, переиздания лежит выпущенная в 2004 году, рекомендованная Министерством образования РФ программа «Воспитание и обучение в детском саду» под редакцией М. А. Васильевой, В. В. Гербовой, Т. С. Комаровой.</w:t>
      </w:r>
    </w:p>
    <w:p w:rsidR="00D43552" w:rsidRPr="00D43552" w:rsidRDefault="00D43552" w:rsidP="00D43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шестом издании Программы сохранены все достоинства первого издания и учтены новейшие достижения науки и практики отечественного и зарубежного дошкольного образования. Важно, что предлагаемые инновации не требуют резкой перестройки. Они могут вводиться постепенно, в том объеме, к которому готовы воспитатели и детский сад в целом. По времени введения инноваций также нет ограничений — можно начинать изменения с любой возрастной группы и даже не обязательно с начала учебного года. Инновационное издание не отрицает и не заменяет предыдущие варианты Программы, а дополняет и расширяет их.</w:t>
      </w:r>
    </w:p>
    <w:p w:rsidR="00D43552" w:rsidRPr="00D43552" w:rsidRDefault="00D43552" w:rsidP="00D43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«ОТ РОЖДЕНИЯ ДО ШКОЛЫ» обеспечена учебно-методическим комплектом (УМК), который постоянно обновляется и дополняется. При этом все ранее изданное к </w:t>
      </w:r>
      <w:proofErr w:type="gramStart"/>
      <w:r w:rsidRPr="00D43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Программе</w:t>
      </w:r>
      <w:proofErr w:type="gramEnd"/>
      <w:r w:rsidRPr="00D43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безусловно сохраняет свою актуальность.</w:t>
      </w:r>
    </w:p>
    <w:p w:rsidR="00D43552" w:rsidRPr="00D43552" w:rsidRDefault="00D43552" w:rsidP="00D4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 программе «ОТ РОЖДЕНИЯ ДО ШКОЛЫ» представлены основные компоненты оптимальной организации </w:t>
      </w:r>
      <w:proofErr w:type="spellStart"/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</w:t>
      </w:r>
      <w:proofErr w:type="gramStart"/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воспитательного процесса. В пятом (инновационном) издании в основе своей сохранены цели, задачи и содержание образовательной работы (чему учим). Однако есть и изменения, связанные в  первую очередь с  образовательными технологиями (как учим). Необходимость нововведений связана с  тем, что многое изменилось: время другое, общество другое и дети другие. Значит, надо меняться и педагогам.</w:t>
      </w:r>
    </w:p>
    <w:p w:rsidR="00D43552" w:rsidRPr="00D43552" w:rsidRDefault="00D43552" w:rsidP="00D4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Важно, что инновации, предлагаемые в пятом издании Программы, не требуют резкой перестройки. Инновации могут вводиться постепенно, в том объеме, к которому готовы воспитатели и детский сад в целом. По времени введения инноваций также нет ограничений — можно начинать изменения с любой возрастной группы и даже необязательно с начала учебного года. Следует отметить, что инновационное издание не отрицает и не заменяет предыдущие варианты Программы, а дополняет и расширяет их. Поэтому по-прежнему необходимы все ранее изданные пособия. </w:t>
      </w:r>
    </w:p>
    <w:p w:rsidR="00D43552" w:rsidRPr="00D43552" w:rsidRDefault="00D43552" w:rsidP="00D4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инновации пятого издания Программы: </w:t>
      </w:r>
      <w:r w:rsidRPr="00D43552">
        <w:rPr>
          <w:rFonts w:ascii="Times New Roman" w:hAnsi="Calibri" w:cs="Times New Roman"/>
          <w:color w:val="000000" w:themeColor="text1"/>
          <w:sz w:val="24"/>
          <w:szCs w:val="24"/>
        </w:rPr>
        <w:t></w:t>
      </w: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3552" w:rsidRPr="00D43552" w:rsidRDefault="00D43552" w:rsidP="00D4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Внесены изменения в распорядок дня, позволяющие больше времени отводить на свободные игры и самостоятельные занятия детей, проектную и событийную деятельность, на дополнительные занятия и пр. </w:t>
      </w:r>
      <w:r w:rsidRPr="00D43552">
        <w:rPr>
          <w:rFonts w:ascii="Times New Roman" w:hAnsi="Calibri" w:cs="Times New Roman"/>
          <w:color w:val="000000" w:themeColor="text1"/>
          <w:sz w:val="24"/>
          <w:szCs w:val="24"/>
        </w:rPr>
        <w:t></w:t>
      </w: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3552" w:rsidRPr="00D43552" w:rsidRDefault="00D43552" w:rsidP="00D4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Введены новые элементы режима дня: утренний и вечерний круг. </w:t>
      </w:r>
      <w:r w:rsidRPr="00D43552">
        <w:rPr>
          <w:rFonts w:ascii="Times New Roman" w:hAnsi="Calibri" w:cs="Times New Roman"/>
          <w:color w:val="000000" w:themeColor="text1"/>
          <w:sz w:val="24"/>
          <w:szCs w:val="24"/>
        </w:rPr>
        <w:t></w:t>
      </w: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3552" w:rsidRPr="00D43552" w:rsidRDefault="00D43552" w:rsidP="00D4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Принята концепция образовательного результата, где гармонично сочетаются развитие способностей, воспитание ценностных представлений и освоение знаний, умений, навыков. </w:t>
      </w:r>
      <w:r w:rsidRPr="00D43552">
        <w:rPr>
          <w:rFonts w:ascii="Times New Roman" w:hAnsi="Calibri" w:cs="Times New Roman"/>
          <w:color w:val="000000" w:themeColor="text1"/>
          <w:sz w:val="24"/>
          <w:szCs w:val="24"/>
        </w:rPr>
        <w:t></w:t>
      </w:r>
    </w:p>
    <w:p w:rsidR="00D43552" w:rsidRPr="00D43552" w:rsidRDefault="00D43552" w:rsidP="00D4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>Вводятся новые образовательные технологии: пространство детской реализации, образовательное событие, утренний и  вечерний круг, развивающий диалог, технология позитивной социализации, «</w:t>
      </w:r>
      <w:proofErr w:type="spellStart"/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>ровестничество</w:t>
      </w:r>
      <w:proofErr w:type="spellEnd"/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 — технология создания детского сообщества и др. </w:t>
      </w:r>
      <w:r w:rsidRPr="00D43552">
        <w:rPr>
          <w:rFonts w:ascii="Times New Roman" w:hAnsi="Calibri" w:cs="Times New Roman"/>
          <w:color w:val="000000" w:themeColor="text1"/>
          <w:sz w:val="24"/>
          <w:szCs w:val="24"/>
        </w:rPr>
        <w:t></w:t>
      </w: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переход на новый формат детско-взрослого взаимодействия, основанного на умении «слышать голос ребенка» и нацеленного на развитие детской инициативы. </w:t>
      </w:r>
      <w:r w:rsidRPr="00D43552">
        <w:rPr>
          <w:rFonts w:ascii="Times New Roman" w:hAnsi="Calibri" w:cs="Times New Roman"/>
          <w:color w:val="000000" w:themeColor="text1"/>
          <w:sz w:val="24"/>
          <w:szCs w:val="24"/>
        </w:rPr>
        <w:t></w:t>
      </w: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Предлагается новый формат праздников, с опорой на детские интересы и детскую инициативу. </w:t>
      </w:r>
      <w:r w:rsidRPr="00D43552">
        <w:rPr>
          <w:rFonts w:ascii="Times New Roman" w:hAnsi="Calibri" w:cs="Times New Roman"/>
          <w:color w:val="000000" w:themeColor="text1"/>
          <w:sz w:val="24"/>
          <w:szCs w:val="24"/>
        </w:rPr>
        <w:t></w:t>
      </w: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Подробно прописаны принципы организации развивающей предметно-пространственной среды, нацеленной на  самостоятельные детские активности и  возможность найти каждому ребенку занятие по интересам. </w:t>
      </w:r>
      <w:r w:rsidRPr="00D43552">
        <w:rPr>
          <w:rFonts w:ascii="Times New Roman" w:hAnsi="Calibri" w:cs="Times New Roman"/>
          <w:color w:val="000000" w:themeColor="text1"/>
          <w:sz w:val="24"/>
          <w:szCs w:val="24"/>
        </w:rPr>
        <w:t></w:t>
      </w: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3552" w:rsidRPr="00D43552" w:rsidRDefault="00D43552" w:rsidP="00D4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Значительная часть освоения предметного содержания (знания, умения, навыки) проходит не в формате фронтальных и подгрупповых занятий, а в новых формах, таких </w:t>
      </w: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как утренний круг, проектная деятельность, образовательное событие, обогащенные игры детей в центрах активности и др. </w:t>
      </w:r>
      <w:r w:rsidRPr="00D43552">
        <w:rPr>
          <w:rFonts w:ascii="Times New Roman" w:hAnsi="Calibri" w:cs="Times New Roman"/>
          <w:color w:val="000000" w:themeColor="text1"/>
          <w:sz w:val="24"/>
          <w:szCs w:val="24"/>
        </w:rPr>
        <w:t></w:t>
      </w: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3552" w:rsidRPr="00D43552" w:rsidRDefault="00D43552" w:rsidP="00D4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Предлагается новый формат взаимодействия с  родителями, когда родители и воспитатели не «заказчик» и «исполнитель», а коллеги и  партнеры, у  которых общая задача — воспитание ребенка, при этом воспитатель, как профессионал, занимает экспертную позицию, а родитель прислушивается к мнению воспитателя и содействует ему по мере сил. </w:t>
      </w:r>
      <w:r w:rsidRPr="00D43552">
        <w:rPr>
          <w:rFonts w:ascii="Times New Roman" w:hAnsi="Calibri" w:cs="Times New Roman"/>
          <w:color w:val="000000" w:themeColor="text1"/>
          <w:sz w:val="24"/>
          <w:szCs w:val="24"/>
        </w:rPr>
        <w:t></w:t>
      </w: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3552" w:rsidRPr="00D43552" w:rsidRDefault="00D43552" w:rsidP="00D4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ПДР (пространство детской реализации) как основного инструмента развития личности ребенка.</w:t>
      </w:r>
    </w:p>
    <w:p w:rsidR="00D43552" w:rsidRPr="00D43552" w:rsidRDefault="00D43552" w:rsidP="00D4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Шестое  (инновационное) издание Программы открывает новые возможности для детей, родителей и  воспитателей и  при этом может быть успешно реализовано в массовом детском саду без привлечения дополнительного финансирования. </w:t>
      </w:r>
    </w:p>
    <w:p w:rsidR="00D43552" w:rsidRPr="00D43552" w:rsidRDefault="00D43552" w:rsidP="00D4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Главная идея шестого издания — это оптимальное сочетание классического дошкольного образования и  современных образовательных технологий. </w:t>
      </w:r>
    </w:p>
    <w:p w:rsidR="00D43552" w:rsidRPr="00D43552" w:rsidRDefault="00D43552" w:rsidP="00D4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Главное нововведение </w:t>
      </w:r>
      <w:proofErr w:type="spellStart"/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>шестоо</w:t>
      </w:r>
      <w:proofErr w:type="spellEnd"/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издания — это нацеленность на создание пространства детской реализации — поддержку творчества, инициативы, развитие личности ребенка, создание условий для самореализации. </w:t>
      </w:r>
    </w:p>
    <w:p w:rsidR="00D43552" w:rsidRPr="00D43552" w:rsidRDefault="00D43552" w:rsidP="00D4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552">
        <w:rPr>
          <w:rFonts w:ascii="Times New Roman" w:hAnsi="Times New Roman" w:cs="Times New Roman"/>
          <w:color w:val="000000" w:themeColor="text1"/>
          <w:sz w:val="24"/>
          <w:szCs w:val="24"/>
        </w:rPr>
        <w:t>Инновационный вариант может показаться, на первый взгляд, более сложным и труднореализуемым, однако на практике он, в конечном счете, более удобен и интересен всем — и детям, и родителям, и воспитателям, и администрации.</w:t>
      </w:r>
    </w:p>
    <w:p w:rsidR="00D43552" w:rsidRPr="00D43552" w:rsidRDefault="00D43552" w:rsidP="00D4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552" w:rsidRPr="00D43552" w:rsidRDefault="00D43552" w:rsidP="00D4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43552" w:rsidRPr="00D43552" w:rsidSect="004C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552"/>
    <w:rsid w:val="004C3FCA"/>
    <w:rsid w:val="00D4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CA"/>
  </w:style>
  <w:style w:type="paragraph" w:styleId="2">
    <w:name w:val="heading 2"/>
    <w:basedOn w:val="a"/>
    <w:link w:val="20"/>
    <w:uiPriority w:val="9"/>
    <w:qFormat/>
    <w:rsid w:val="00D435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5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2020-09-03T16:54:00Z</dcterms:created>
  <dcterms:modified xsi:type="dcterms:W3CDTF">2020-09-03T17:00:00Z</dcterms:modified>
</cp:coreProperties>
</file>